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09" w:rsidRPr="00AB7AEE" w:rsidRDefault="003A24A6" w:rsidP="00AB7AEE">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 xml:space="preserve">Урок мужества: </w:t>
      </w:r>
      <w:r w:rsidR="006015C7" w:rsidRPr="00AB7AEE">
        <w:rPr>
          <w:rFonts w:ascii="Times New Roman" w:hAnsi="Times New Roman" w:cs="Times New Roman"/>
          <w:b/>
          <w:sz w:val="24"/>
          <w:szCs w:val="24"/>
        </w:rPr>
        <w:t xml:space="preserve"> «Защитники неба»</w:t>
      </w:r>
    </w:p>
    <w:p w:rsidR="006015C7" w:rsidRPr="00AB7AEE" w:rsidRDefault="006015C7" w:rsidP="00AB7AEE">
      <w:pPr>
        <w:pStyle w:val="a3"/>
        <w:shd w:val="clear" w:color="auto" w:fill="FFFFFF"/>
        <w:spacing w:before="0" w:beforeAutospacing="0" w:after="0" w:afterAutospacing="0" w:line="0" w:lineRule="atLeast"/>
        <w:jc w:val="both"/>
        <w:rPr>
          <w:iCs/>
          <w:color w:val="000000"/>
        </w:rPr>
      </w:pPr>
      <w:r w:rsidRPr="00AB7AEE">
        <w:rPr>
          <w:b/>
          <w:bCs/>
          <w:color w:val="000000"/>
        </w:rPr>
        <w:t>Цель:</w:t>
      </w:r>
      <w:r w:rsidRPr="00AB7AEE">
        <w:rPr>
          <w:color w:val="000000"/>
        </w:rPr>
        <w:t> </w:t>
      </w:r>
      <w:r w:rsidRPr="00AB7AEE">
        <w:rPr>
          <w:iCs/>
          <w:color w:val="000000"/>
        </w:rPr>
        <w:t>Сохранить память о военных подвигах советских летчиков; обогатить знания обучающихся об истории развития боевой техники, имеющейся на вооружении в войсках ВВС; познакомить студентов с жизнью летчиков-героев в годы Великой Отечественной Войны.</w:t>
      </w:r>
    </w:p>
    <w:p w:rsidR="006015C7" w:rsidRPr="00AB7AEE" w:rsidRDefault="006015C7" w:rsidP="00AB7AEE">
      <w:pPr>
        <w:pStyle w:val="a3"/>
        <w:shd w:val="clear" w:color="auto" w:fill="FFFFFF"/>
        <w:spacing w:before="0" w:beforeAutospacing="0" w:after="0" w:afterAutospacing="0" w:line="0" w:lineRule="atLeast"/>
        <w:jc w:val="both"/>
        <w:rPr>
          <w:color w:val="000000"/>
        </w:rPr>
      </w:pPr>
      <w:r w:rsidRPr="00AB7AEE">
        <w:rPr>
          <w:iCs/>
          <w:color w:val="000000"/>
        </w:rPr>
        <w:t>Задачи:</w:t>
      </w:r>
    </w:p>
    <w:p w:rsidR="006015C7" w:rsidRPr="00AB7AEE" w:rsidRDefault="006015C7" w:rsidP="00AB7AEE">
      <w:pPr>
        <w:pStyle w:val="a3"/>
        <w:numPr>
          <w:ilvl w:val="0"/>
          <w:numId w:val="1"/>
        </w:numPr>
        <w:shd w:val="clear" w:color="auto" w:fill="FFFFFF"/>
        <w:spacing w:before="0" w:beforeAutospacing="0" w:after="0" w:afterAutospacing="0" w:line="0" w:lineRule="atLeast"/>
        <w:jc w:val="both"/>
        <w:rPr>
          <w:iCs/>
          <w:color w:val="000000"/>
        </w:rPr>
      </w:pPr>
      <w:r w:rsidRPr="00AB7AEE">
        <w:rPr>
          <w:iCs/>
          <w:color w:val="000000"/>
        </w:rPr>
        <w:t>Воспитывать чувство благодарности, гордости за родное Отечество.</w:t>
      </w:r>
    </w:p>
    <w:p w:rsidR="006015C7" w:rsidRPr="00AB7AEE" w:rsidRDefault="006015C7" w:rsidP="00AB7AEE">
      <w:pPr>
        <w:pStyle w:val="a3"/>
        <w:numPr>
          <w:ilvl w:val="0"/>
          <w:numId w:val="1"/>
        </w:numPr>
        <w:shd w:val="clear" w:color="auto" w:fill="FFFFFF"/>
        <w:spacing w:before="0" w:beforeAutospacing="0" w:after="0" w:afterAutospacing="0" w:line="0" w:lineRule="atLeast"/>
        <w:jc w:val="both"/>
        <w:rPr>
          <w:color w:val="000000"/>
        </w:rPr>
      </w:pPr>
      <w:r w:rsidRPr="00AB7AEE">
        <w:rPr>
          <w:iCs/>
          <w:color w:val="000000"/>
        </w:rPr>
        <w:t>Уважение и любовь к людям, охраняющим покой и мир в нашей стране, к людям, отдавшим свою жизнь за мирное небо над Землей; желание защищать свою Родину от врагов.</w:t>
      </w:r>
    </w:p>
    <w:p w:rsidR="006015C7" w:rsidRPr="00AB7AEE" w:rsidRDefault="006015C7" w:rsidP="00AB7AEE">
      <w:pPr>
        <w:pStyle w:val="a3"/>
        <w:shd w:val="clear" w:color="auto" w:fill="FFFFFF"/>
        <w:spacing w:before="0" w:beforeAutospacing="0" w:after="0" w:afterAutospacing="0" w:line="0" w:lineRule="atLeast"/>
        <w:ind w:left="720"/>
        <w:jc w:val="both"/>
        <w:rPr>
          <w:color w:val="000000"/>
        </w:rPr>
      </w:pPr>
    </w:p>
    <w:p w:rsidR="006015C7" w:rsidRPr="00AB7AEE" w:rsidRDefault="006015C7" w:rsidP="00AB7AEE">
      <w:pPr>
        <w:spacing w:line="0" w:lineRule="atLeast"/>
        <w:jc w:val="center"/>
        <w:rPr>
          <w:rFonts w:ascii="Times New Roman" w:hAnsi="Times New Roman" w:cs="Times New Roman"/>
          <w:b/>
          <w:sz w:val="24"/>
          <w:szCs w:val="24"/>
        </w:rPr>
      </w:pPr>
      <w:r w:rsidRPr="00AB7AEE">
        <w:rPr>
          <w:rFonts w:ascii="Times New Roman" w:hAnsi="Times New Roman" w:cs="Times New Roman"/>
          <w:b/>
          <w:sz w:val="24"/>
          <w:szCs w:val="24"/>
        </w:rPr>
        <w:t>Ход мероприятия:</w:t>
      </w:r>
    </w:p>
    <w:p w:rsidR="006015C7" w:rsidRPr="00AB7AEE" w:rsidRDefault="00AB7AEE" w:rsidP="00AB7AEE">
      <w:pPr>
        <w:spacing w:after="0" w:line="0" w:lineRule="atLeas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6015C7" w:rsidRPr="00AB7AEE">
        <w:rPr>
          <w:rFonts w:ascii="Times New Roman" w:hAnsi="Times New Roman" w:cs="Times New Roman"/>
          <w:color w:val="000000"/>
          <w:sz w:val="24"/>
          <w:szCs w:val="24"/>
          <w:shd w:val="clear" w:color="auto" w:fill="FFFFFF"/>
        </w:rPr>
        <w:t>Человек всегда мечтал покорить небесные просторы и подобно птице сво</w:t>
      </w:r>
      <w:r>
        <w:rPr>
          <w:rFonts w:ascii="Times New Roman" w:hAnsi="Times New Roman" w:cs="Times New Roman"/>
          <w:color w:val="000000"/>
          <w:sz w:val="24"/>
          <w:szCs w:val="24"/>
          <w:shd w:val="clear" w:color="auto" w:fill="FFFFFF"/>
        </w:rPr>
        <w:t>бодно взлететь к</w:t>
      </w:r>
      <w:r w:rsidR="003A24A6">
        <w:rPr>
          <w:rFonts w:ascii="Times New Roman" w:hAnsi="Times New Roman" w:cs="Times New Roman"/>
          <w:color w:val="000000"/>
          <w:sz w:val="24"/>
          <w:szCs w:val="24"/>
          <w:shd w:val="clear" w:color="auto" w:fill="FFFFFF"/>
        </w:rPr>
        <w:t xml:space="preserve"> </w:t>
      </w:r>
      <w:r w:rsidR="006015C7" w:rsidRPr="00AB7AEE">
        <w:rPr>
          <w:rFonts w:ascii="Times New Roman" w:hAnsi="Times New Roman" w:cs="Times New Roman"/>
          <w:color w:val="000000"/>
          <w:sz w:val="24"/>
          <w:szCs w:val="24"/>
          <w:shd w:val="clear" w:color="auto" w:fill="FFFFFF"/>
        </w:rPr>
        <w:t>солнцу. Мечта родила легенду о Дедале и Икаре.</w:t>
      </w:r>
    </w:p>
    <w:p w:rsidR="006015C7" w:rsidRPr="00AB7AEE" w:rsidRDefault="00AB7AEE" w:rsidP="00AB7AEE">
      <w:pPr>
        <w:spacing w:after="0" w:line="0" w:lineRule="atLeast"/>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6015C7" w:rsidRPr="00AB7AEE">
        <w:rPr>
          <w:rFonts w:ascii="Times New Roman" w:hAnsi="Times New Roman" w:cs="Times New Roman"/>
          <w:color w:val="000000"/>
          <w:sz w:val="24"/>
          <w:szCs w:val="24"/>
          <w:shd w:val="clear" w:color="auto" w:fill="FFFFFF"/>
        </w:rPr>
        <w:t>Величайшим художником, скульптором, зодчим Афин был Дедал. Он высекал из белоснежного мрамора такие дивные статуи, что они казались живыми. У этого великого мастера был ученик Тал. Уже в ранней юности поражал Тал всех своим талантом. Можно было предвидеть, что ученик далеко превзойдет своего учителя. Дедал решил убить его. Однажды он столкнул его со скалы афинского Акрополя. Тал разбился насмерть. Ареопаг, Верховный суд древней Греции, присудил Дедала к смерти. Спасаясь от смерти, он бежал на остров Крит к царю Миносу. Много лет жил Дедал у Миноса. Не хотел отпустить его царь с Крита, держал как пленника. «Небо - вот мой путь для бегства» - решил Дедал и принялся за работу. Он набрал перьев, скрепил их льняными нитками и воском и стал изготовлять из них четыре крыла - два для себя, два для своего сына Икара. Наконец крылья готовы. «Слушай, Икар, сейчас мы улетим с Крита. Будь осторожен во время полета. Не спускайся слишком низко к морю, чтобы соленые брызги воды не смочили твоих крыльев. Не подымайся близко к солнцу: жара может растопить воск, и разлетятся перья. За мной лети не отставай от ме</w:t>
      </w:r>
      <w:r w:rsidR="003A24A6">
        <w:rPr>
          <w:rFonts w:ascii="Times New Roman" w:hAnsi="Times New Roman" w:cs="Times New Roman"/>
          <w:color w:val="000000"/>
          <w:sz w:val="24"/>
          <w:szCs w:val="24"/>
          <w:shd w:val="clear" w:color="auto" w:fill="FFFFFF"/>
        </w:rPr>
        <w:t>ня</w:t>
      </w:r>
      <w:r w:rsidR="006015C7" w:rsidRPr="00AB7AEE">
        <w:rPr>
          <w:rFonts w:ascii="Times New Roman" w:hAnsi="Times New Roman" w:cs="Times New Roman"/>
          <w:color w:val="000000"/>
          <w:sz w:val="24"/>
          <w:szCs w:val="24"/>
          <w:shd w:val="clear" w:color="auto" w:fill="FFFFFF"/>
        </w:rPr>
        <w:t>» - говорил отец сыну перед полетом. Они надели крылья на руки и легко понеслись. Быстрый полет забавляет Икара, все быстрее взмахивает он крыльями. Икар забыл наставления отца: он не летит уже следом за ним. Он взлетел высоко под самое небо, ближе к лучезарному солнцу. Палящие лучи растопили воск, скреплявший перья крыльев. Стремглав упал Икар со страшной высоты в море и погиб. Дедал же продолжил свой путь и прилетел в Сицилию.</w:t>
      </w:r>
    </w:p>
    <w:p w:rsidR="0059305E" w:rsidRPr="00AB7AEE" w:rsidRDefault="0059305E" w:rsidP="00AB7AEE">
      <w:pPr>
        <w:pStyle w:val="a3"/>
        <w:shd w:val="clear" w:color="auto" w:fill="FFFFFF"/>
        <w:spacing w:before="0" w:beforeAutospacing="0" w:line="0" w:lineRule="atLeast"/>
        <w:jc w:val="both"/>
        <w:rPr>
          <w:color w:val="000000"/>
        </w:rPr>
      </w:pPr>
      <w:r w:rsidRPr="00AB7AEE">
        <w:rPr>
          <w:color w:val="000000"/>
        </w:rPr>
        <w:t xml:space="preserve">Первый в мире самолёт после 25 лет упорного труда построил талантливый русский учёный и изобретатель капитан 1 ранга А. Ф. Можайский в 1883 г. И, несмотря на то, что первенство в покорении пятого океана принадлежит американским изобретателям – братьям Райт, русские авиаторы внесли немалую лепту в освоение воздушных просторов. Всему миру известны теоретические труды Циолковского и Жуковского, Самолёт «Илья Муромец» Сикорского, подвиги русских лётчиков: Ефимова, </w:t>
      </w:r>
      <w:proofErr w:type="spellStart"/>
      <w:r w:rsidRPr="00AB7AEE">
        <w:rPr>
          <w:color w:val="000000"/>
        </w:rPr>
        <w:t>Арцеулова</w:t>
      </w:r>
      <w:proofErr w:type="spellEnd"/>
      <w:r w:rsidRPr="00AB7AEE">
        <w:rPr>
          <w:color w:val="000000"/>
        </w:rPr>
        <w:t>, Нестерова…</w:t>
      </w:r>
    </w:p>
    <w:p w:rsidR="0059305E" w:rsidRPr="00AB7AEE" w:rsidRDefault="00AB7AEE" w:rsidP="00AB7AEE">
      <w:pPr>
        <w:pStyle w:val="a3"/>
        <w:shd w:val="clear" w:color="auto" w:fill="FFFFFF"/>
        <w:spacing w:before="0" w:beforeAutospacing="0" w:line="0" w:lineRule="atLeast"/>
        <w:jc w:val="both"/>
        <w:rPr>
          <w:color w:val="000000"/>
        </w:rPr>
      </w:pPr>
      <w:r>
        <w:rPr>
          <w:color w:val="000000"/>
        </w:rPr>
        <w:t xml:space="preserve">      </w:t>
      </w:r>
      <w:r w:rsidR="0059305E" w:rsidRPr="00AB7AEE">
        <w:rPr>
          <w:color w:val="000000"/>
        </w:rPr>
        <w:t>Первое боевое крещение русские лётчики получили в ходе Балканской войны (1912-1913). Тогда на стороне Болгарии действовал российский авиационный отряд.</w:t>
      </w:r>
    </w:p>
    <w:p w:rsidR="0059305E" w:rsidRPr="00AB7AEE" w:rsidRDefault="00AB7AEE" w:rsidP="00AB7AEE">
      <w:pPr>
        <w:pStyle w:val="a3"/>
        <w:shd w:val="clear" w:color="auto" w:fill="FFFFFF"/>
        <w:spacing w:before="0" w:beforeAutospacing="0" w:line="0" w:lineRule="atLeast"/>
        <w:jc w:val="both"/>
        <w:rPr>
          <w:color w:val="000000"/>
        </w:rPr>
      </w:pPr>
      <w:r>
        <w:rPr>
          <w:color w:val="000000"/>
        </w:rPr>
        <w:t xml:space="preserve">      </w:t>
      </w:r>
      <w:r w:rsidR="0059305E" w:rsidRPr="00AB7AEE">
        <w:rPr>
          <w:color w:val="000000"/>
        </w:rPr>
        <w:t>В годы</w:t>
      </w:r>
      <w:proofErr w:type="gramStart"/>
      <w:r w:rsidR="0059305E" w:rsidRPr="00AB7AEE">
        <w:rPr>
          <w:color w:val="000000"/>
        </w:rPr>
        <w:t xml:space="preserve"> П</w:t>
      </w:r>
      <w:proofErr w:type="gramEnd"/>
      <w:r w:rsidR="0059305E" w:rsidRPr="00AB7AEE">
        <w:rPr>
          <w:color w:val="000000"/>
        </w:rPr>
        <w:t>ервой Мировой Войны наши соотечественники поражали своей отвагой и мастерством как противника, так и союзные войска.</w:t>
      </w:r>
    </w:p>
    <w:p w:rsidR="0059305E" w:rsidRPr="00AB7AEE" w:rsidRDefault="00AB7AEE" w:rsidP="00AB7AEE">
      <w:pPr>
        <w:pStyle w:val="a3"/>
        <w:shd w:val="clear" w:color="auto" w:fill="FFFFFF"/>
        <w:spacing w:before="0" w:beforeAutospacing="0" w:after="0" w:afterAutospacing="0" w:line="0" w:lineRule="atLeast"/>
        <w:jc w:val="both"/>
        <w:rPr>
          <w:color w:val="000000"/>
        </w:rPr>
      </w:pPr>
      <w:r>
        <w:rPr>
          <w:color w:val="000000"/>
        </w:rPr>
        <w:t xml:space="preserve">      </w:t>
      </w:r>
      <w:r w:rsidR="0059305E" w:rsidRPr="00AB7AEE">
        <w:rPr>
          <w:color w:val="000000"/>
        </w:rPr>
        <w:t>В советские годы наша авиация продолжала развиваться бурными темпами. Годы первых пятилеток ознаменовались множеством мировых рекордов и подвигов советских лётчиков: межконтинентальные перелёты Чкалова, освоение северных воздушных путей и операция по спасению пассажиров и экипажа парохода «Челюскин», мировые рекорды высоты, дальности и продолжительности полета…</w:t>
      </w:r>
    </w:p>
    <w:p w:rsidR="0059305E" w:rsidRPr="00AB7AEE" w:rsidRDefault="00AB7AEE" w:rsidP="00AB7AEE">
      <w:pPr>
        <w:pStyle w:val="a3"/>
        <w:shd w:val="clear" w:color="auto" w:fill="FFFFFF"/>
        <w:spacing w:before="0" w:beforeAutospacing="0" w:after="0" w:afterAutospacing="0" w:line="0" w:lineRule="atLeast"/>
        <w:jc w:val="both"/>
        <w:rPr>
          <w:color w:val="000000"/>
        </w:rPr>
      </w:pPr>
      <w:r>
        <w:rPr>
          <w:color w:val="000000"/>
        </w:rPr>
        <w:lastRenderedPageBreak/>
        <w:t xml:space="preserve">      </w:t>
      </w:r>
      <w:r w:rsidR="0059305E" w:rsidRPr="00AB7AEE">
        <w:rPr>
          <w:color w:val="000000"/>
        </w:rPr>
        <w:t>В предвоенный период 1928 году конструктором Поликарповым Н. Н. был создан учебный самолет отечественной авиации - У-2, ставший впоследствии легендой. Это был двухместный биплан, в основном деревянной конструкции, с одной парой стоек и расчалками, простой конструкцией, хорошей устойчивостью и управляемостью</w:t>
      </w:r>
      <w:proofErr w:type="gramStart"/>
      <w:r w:rsidR="0059305E" w:rsidRPr="00AB7AEE">
        <w:rPr>
          <w:color w:val="000000"/>
        </w:rPr>
        <w:t>.</w:t>
      </w:r>
      <w:proofErr w:type="gramEnd"/>
      <w:r w:rsidR="0059305E" w:rsidRPr="00AB7AEE">
        <w:rPr>
          <w:color w:val="000000"/>
        </w:rPr>
        <w:t xml:space="preserve"> (</w:t>
      </w:r>
      <w:proofErr w:type="gramStart"/>
      <w:r w:rsidR="0059305E" w:rsidRPr="00AB7AEE">
        <w:rPr>
          <w:color w:val="000000"/>
        </w:rPr>
        <w:t>д</w:t>
      </w:r>
      <w:proofErr w:type="gramEnd"/>
      <w:r w:rsidR="0059305E" w:rsidRPr="00AB7AEE">
        <w:rPr>
          <w:color w:val="000000"/>
        </w:rPr>
        <w:t xml:space="preserve">емонстрируется плакат с изображением У-2). На этом самолете в 1930-1950 годах учились летному делу пилоты гражданской авиации, а также летчики наших </w:t>
      </w:r>
      <w:proofErr w:type="spellStart"/>
      <w:r w:rsidR="0059305E" w:rsidRPr="00AB7AEE">
        <w:rPr>
          <w:color w:val="000000"/>
        </w:rPr>
        <w:t>Военн</w:t>
      </w:r>
      <w:proofErr w:type="gramStart"/>
      <w:r w:rsidR="0059305E" w:rsidRPr="00AB7AEE">
        <w:rPr>
          <w:color w:val="000000"/>
        </w:rPr>
        <w:t>о</w:t>
      </w:r>
      <w:proofErr w:type="spellEnd"/>
      <w:r w:rsidR="0059305E" w:rsidRPr="00AB7AEE">
        <w:rPr>
          <w:color w:val="000000"/>
        </w:rPr>
        <w:t>-</w:t>
      </w:r>
      <w:proofErr w:type="gramEnd"/>
      <w:r>
        <w:rPr>
          <w:color w:val="000000"/>
        </w:rPr>
        <w:t xml:space="preserve"> </w:t>
      </w:r>
      <w:r w:rsidR="0059305E" w:rsidRPr="00AB7AEE">
        <w:rPr>
          <w:color w:val="000000"/>
        </w:rPr>
        <w:t>Воздушных Сил. В 1944 году после смерти Н. Н. Поликарпова в честь его имени самолет был переименован в По-2.</w:t>
      </w:r>
    </w:p>
    <w:p w:rsidR="0059305E" w:rsidRPr="00AB7AEE" w:rsidRDefault="00AB7AEE" w:rsidP="00AB7AEE">
      <w:pPr>
        <w:pStyle w:val="a3"/>
        <w:shd w:val="clear" w:color="auto" w:fill="FFFFFF"/>
        <w:spacing w:before="0" w:beforeAutospacing="0" w:after="199" w:afterAutospacing="0" w:line="0" w:lineRule="atLeast"/>
        <w:jc w:val="both"/>
        <w:rPr>
          <w:color w:val="000000"/>
        </w:rPr>
      </w:pPr>
      <w:r>
        <w:rPr>
          <w:color w:val="000000"/>
        </w:rPr>
        <w:t xml:space="preserve">      </w:t>
      </w:r>
      <w:r w:rsidR="0059305E" w:rsidRPr="00AB7AEE">
        <w:rPr>
          <w:color w:val="000000"/>
        </w:rPr>
        <w:t xml:space="preserve">В канун ВОВ началось создание новых типов боевых самолетов. В результате были созданы, испытаны и запущены в серийное производство истребители ЛаГГ-3 (конструкторы - Лавочкин, Гудков, Горбунов), МиГ-3 (конструкторы - Микоян, Гуревич), Як-1 (конструктор – Яковлев), лучший самолет-штурмовик Ил-2, и ночной бомбардировщик дальнего действия Ил-4(конструктор – Ильюшин) и пикирующий бомбардировщик Пе-2 (конструктор – </w:t>
      </w:r>
      <w:proofErr w:type="spellStart"/>
      <w:r w:rsidR="0059305E" w:rsidRPr="00AB7AEE">
        <w:rPr>
          <w:color w:val="000000"/>
        </w:rPr>
        <w:t>Петляков</w:t>
      </w:r>
      <w:proofErr w:type="spellEnd"/>
      <w:r w:rsidR="0059305E" w:rsidRPr="00AB7AEE">
        <w:rPr>
          <w:color w:val="000000"/>
        </w:rPr>
        <w:t>).</w:t>
      </w:r>
    </w:p>
    <w:p w:rsidR="0059305E" w:rsidRPr="00AB7AEE" w:rsidRDefault="00AB7AEE" w:rsidP="00AB7AEE">
      <w:pPr>
        <w:pStyle w:val="a3"/>
        <w:shd w:val="clear" w:color="auto" w:fill="FFFFFF"/>
        <w:spacing w:before="0" w:beforeAutospacing="0" w:after="0" w:afterAutospacing="0" w:line="0" w:lineRule="atLeast"/>
        <w:jc w:val="both"/>
        <w:rPr>
          <w:color w:val="000000"/>
        </w:rPr>
      </w:pPr>
      <w:r>
        <w:rPr>
          <w:color w:val="000000"/>
        </w:rPr>
        <w:t xml:space="preserve">       </w:t>
      </w:r>
      <w:r w:rsidR="0059305E" w:rsidRPr="00AB7AEE">
        <w:rPr>
          <w:color w:val="000000"/>
        </w:rPr>
        <w:t xml:space="preserve">Профессию военного летчика осваивали мужественные, достойные люди. «…Волшебство моего ремесла раскрывает передо мной мир, где через два часа ждет меня схватка с черными драконами, с вершинами, увенчанными прядями синих молний, мир, где с наступлением ночи, раскрепощенный, я провожу свой путь по звездам» - писал знаменитый французский летчик </w:t>
      </w:r>
      <w:proofErr w:type="spellStart"/>
      <w:r w:rsidR="0059305E" w:rsidRPr="00AB7AEE">
        <w:rPr>
          <w:color w:val="000000"/>
        </w:rPr>
        <w:t>Антуан</w:t>
      </w:r>
      <w:proofErr w:type="spellEnd"/>
      <w:r w:rsidR="0059305E" w:rsidRPr="00AB7AEE">
        <w:rPr>
          <w:color w:val="000000"/>
        </w:rPr>
        <w:t xml:space="preserve"> де Сент-Экзюпери.</w:t>
      </w:r>
    </w:p>
    <w:p w:rsidR="0059305E" w:rsidRPr="00AB7AEE" w:rsidRDefault="0059305E" w:rsidP="00AB7AEE">
      <w:pPr>
        <w:pStyle w:val="a3"/>
        <w:shd w:val="clear" w:color="auto" w:fill="FFFFFF"/>
        <w:spacing w:before="0" w:beforeAutospacing="0" w:after="0" w:afterAutospacing="0" w:line="0" w:lineRule="atLeast"/>
        <w:jc w:val="both"/>
        <w:rPr>
          <w:color w:val="000000"/>
        </w:rPr>
      </w:pPr>
      <w:r w:rsidRPr="00AB7AEE">
        <w:rPr>
          <w:color w:val="000000"/>
        </w:rPr>
        <w:t>Нападая на Советский Союз, гитлеровская Германия рассчитывала добиться быстрой победы благодаря своему превосходству в воздухе. Несмотря на это советские воздушные бойцы, защищая родную землю, смело бросались навстречу вражеским стервятникам, вступали в поединки и добивались в них победы.</w:t>
      </w:r>
    </w:p>
    <w:p w:rsidR="00BA1121" w:rsidRPr="00AB7AEE" w:rsidRDefault="00AB7AEE" w:rsidP="00AB7AEE">
      <w:pPr>
        <w:pStyle w:val="a3"/>
        <w:shd w:val="clear" w:color="auto" w:fill="FFFFFF"/>
        <w:spacing w:before="0" w:beforeAutospacing="0" w:after="199" w:afterAutospacing="0" w:line="0" w:lineRule="atLeast"/>
        <w:jc w:val="both"/>
        <w:rPr>
          <w:color w:val="000000"/>
        </w:rPr>
      </w:pPr>
      <w:r>
        <w:rPr>
          <w:color w:val="000000"/>
        </w:rPr>
        <w:t xml:space="preserve">      </w:t>
      </w:r>
      <w:r w:rsidR="00BA1121" w:rsidRPr="00AB7AEE">
        <w:rPr>
          <w:color w:val="000000"/>
        </w:rPr>
        <w:t xml:space="preserve">Такими были и герои неба. Это Мамкин Александр Петрович, </w:t>
      </w:r>
      <w:proofErr w:type="spellStart"/>
      <w:r w:rsidR="00BA1121" w:rsidRPr="00AB7AEE">
        <w:rPr>
          <w:color w:val="000000"/>
        </w:rPr>
        <w:t>Литвяк</w:t>
      </w:r>
      <w:proofErr w:type="spellEnd"/>
      <w:r w:rsidR="00BA1121" w:rsidRPr="00AB7AEE">
        <w:rPr>
          <w:color w:val="000000"/>
        </w:rPr>
        <w:t xml:space="preserve"> Лидия Владимировна, </w:t>
      </w:r>
      <w:proofErr w:type="spellStart"/>
      <w:r w:rsidR="00BA1121" w:rsidRPr="00AB7AEE">
        <w:rPr>
          <w:color w:val="000000"/>
        </w:rPr>
        <w:t>Чечнева</w:t>
      </w:r>
      <w:proofErr w:type="spellEnd"/>
      <w:r w:rsidR="00BA1121" w:rsidRPr="00AB7AEE">
        <w:rPr>
          <w:color w:val="000000"/>
        </w:rPr>
        <w:t xml:space="preserve"> Марина Павловна. Биографии и жизненный путь героев-летчиков пройти по ссылкам: </w:t>
      </w:r>
      <w:hyperlink r:id="rId5" w:history="1">
        <w:r w:rsidRPr="00492B44">
          <w:rPr>
            <w:rStyle w:val="a4"/>
          </w:rPr>
          <w:t>https://www.minsport.gov.ru/activities/strana-geroev/aleksandr-petrovich-mamkin/(Мамкин</w:t>
        </w:r>
      </w:hyperlink>
      <w:r>
        <w:rPr>
          <w:color w:val="000000"/>
        </w:rPr>
        <w:t xml:space="preserve"> А.П.)</w:t>
      </w:r>
    </w:p>
    <w:p w:rsidR="00BA1121" w:rsidRPr="00AB7AEE" w:rsidRDefault="003A24A6" w:rsidP="00AB7AEE">
      <w:pPr>
        <w:pStyle w:val="a3"/>
        <w:shd w:val="clear" w:color="auto" w:fill="FFFFFF"/>
        <w:spacing w:before="0" w:beforeAutospacing="0" w:after="199" w:afterAutospacing="0" w:line="0" w:lineRule="atLeast"/>
        <w:jc w:val="both"/>
        <w:rPr>
          <w:color w:val="000000"/>
        </w:rPr>
      </w:pPr>
      <w:hyperlink r:id="rId6" w:history="1">
        <w:r w:rsidRPr="009E2A95">
          <w:rPr>
            <w:rStyle w:val="a4"/>
          </w:rPr>
          <w:t>https://www.minsport.gov.ru/activities/strana-geroev/lidiya-vladimirovna-litvyak/ (Литвяк</w:t>
        </w:r>
      </w:hyperlink>
      <w:r w:rsidR="00AB7AEE">
        <w:rPr>
          <w:color w:val="000000"/>
        </w:rPr>
        <w:t xml:space="preserve"> Л.В.)</w:t>
      </w:r>
    </w:p>
    <w:p w:rsidR="006015C7" w:rsidRPr="00AB7AEE" w:rsidRDefault="003A24A6" w:rsidP="00AB7AEE">
      <w:pPr>
        <w:pStyle w:val="a3"/>
        <w:shd w:val="clear" w:color="auto" w:fill="FFFFFF"/>
        <w:spacing w:before="0" w:beforeAutospacing="0" w:after="199" w:afterAutospacing="0" w:line="0" w:lineRule="atLeast"/>
        <w:jc w:val="both"/>
        <w:rPr>
          <w:color w:val="000000"/>
        </w:rPr>
      </w:pPr>
      <w:hyperlink r:id="rId7" w:history="1">
        <w:r w:rsidRPr="009E2A95">
          <w:rPr>
            <w:rStyle w:val="a4"/>
          </w:rPr>
          <w:t>https://www.minsport.gov.ru/activities/strana-geroev/marina-pavlovna-chechneva/(Чечнева</w:t>
        </w:r>
      </w:hyperlink>
      <w:r>
        <w:t xml:space="preserve"> </w:t>
      </w:r>
      <w:r w:rsidR="00AB7AEE">
        <w:rPr>
          <w:color w:val="000000"/>
        </w:rPr>
        <w:t>М.П.)</w:t>
      </w:r>
    </w:p>
    <w:sectPr w:rsidR="006015C7" w:rsidRPr="00AB7AEE" w:rsidSect="005D5D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E360A"/>
    <w:multiLevelType w:val="hybridMultilevel"/>
    <w:tmpl w:val="C9F2E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302"/>
  <w:proofState w:spelling="clean" w:grammar="clean"/>
  <w:defaultTabStop w:val="708"/>
  <w:characterSpacingControl w:val="doNotCompress"/>
  <w:compat>
    <w:useFELayout/>
  </w:compat>
  <w:rsids>
    <w:rsidRoot w:val="006015C7"/>
    <w:rsid w:val="003A24A6"/>
    <w:rsid w:val="0059305E"/>
    <w:rsid w:val="005D5D09"/>
    <w:rsid w:val="006015C7"/>
    <w:rsid w:val="00AB7AEE"/>
    <w:rsid w:val="00BA1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D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15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A11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87355">
      <w:bodyDiv w:val="1"/>
      <w:marLeft w:val="0"/>
      <w:marRight w:val="0"/>
      <w:marTop w:val="0"/>
      <w:marBottom w:val="0"/>
      <w:divBdr>
        <w:top w:val="none" w:sz="0" w:space="0" w:color="auto"/>
        <w:left w:val="none" w:sz="0" w:space="0" w:color="auto"/>
        <w:bottom w:val="none" w:sz="0" w:space="0" w:color="auto"/>
        <w:right w:val="none" w:sz="0" w:space="0" w:color="auto"/>
      </w:divBdr>
    </w:div>
    <w:div w:id="194074855">
      <w:bodyDiv w:val="1"/>
      <w:marLeft w:val="0"/>
      <w:marRight w:val="0"/>
      <w:marTop w:val="0"/>
      <w:marBottom w:val="0"/>
      <w:divBdr>
        <w:top w:val="none" w:sz="0" w:space="0" w:color="auto"/>
        <w:left w:val="none" w:sz="0" w:space="0" w:color="auto"/>
        <w:bottom w:val="none" w:sz="0" w:space="0" w:color="auto"/>
        <w:right w:val="none" w:sz="0" w:space="0" w:color="auto"/>
      </w:divBdr>
    </w:div>
    <w:div w:id="395587809">
      <w:bodyDiv w:val="1"/>
      <w:marLeft w:val="0"/>
      <w:marRight w:val="0"/>
      <w:marTop w:val="0"/>
      <w:marBottom w:val="0"/>
      <w:divBdr>
        <w:top w:val="none" w:sz="0" w:space="0" w:color="auto"/>
        <w:left w:val="none" w:sz="0" w:space="0" w:color="auto"/>
        <w:bottom w:val="none" w:sz="0" w:space="0" w:color="auto"/>
        <w:right w:val="none" w:sz="0" w:space="0" w:color="auto"/>
      </w:divBdr>
    </w:div>
    <w:div w:id="491338878">
      <w:bodyDiv w:val="1"/>
      <w:marLeft w:val="0"/>
      <w:marRight w:val="0"/>
      <w:marTop w:val="0"/>
      <w:marBottom w:val="0"/>
      <w:divBdr>
        <w:top w:val="none" w:sz="0" w:space="0" w:color="auto"/>
        <w:left w:val="none" w:sz="0" w:space="0" w:color="auto"/>
        <w:bottom w:val="none" w:sz="0" w:space="0" w:color="auto"/>
        <w:right w:val="none" w:sz="0" w:space="0" w:color="auto"/>
      </w:divBdr>
    </w:div>
    <w:div w:id="158021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nsport.gov.ru/activities/strana-geroev/marina-pavlovna-chechneva/(&#1063;&#1077;&#1095;&#1085;&#1077;&#1074;&#10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sport.gov.ru/activities/strana-geroev/lidiya-vladimirovna-litvyak/%20(&#1051;&#1080;&#1090;&#1074;&#1103;&#1082;" TargetMode="External"/><Relationship Id="rId5" Type="http://schemas.openxmlformats.org/officeDocument/2006/relationships/hyperlink" Target="https://www.minsport.gov.ru/activities/strana-geroev/aleksandr-petrovich-mamkin/(&#1052;&#1072;&#1084;&#1082;&#1080;&#108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iMac</cp:lastModifiedBy>
  <cp:revision>7</cp:revision>
  <dcterms:created xsi:type="dcterms:W3CDTF">2020-05-22T13:52:00Z</dcterms:created>
  <dcterms:modified xsi:type="dcterms:W3CDTF">2020-05-25T07:39:00Z</dcterms:modified>
</cp:coreProperties>
</file>